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E4" w:rsidRPr="00CB77D1" w:rsidRDefault="008843E4" w:rsidP="008843E4">
      <w:pPr>
        <w:tabs>
          <w:tab w:val="right" w:pos="8164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CB77D1">
        <w:rPr>
          <w:rFonts w:cs="B Nazanin" w:hint="cs"/>
          <w:b/>
          <w:bCs/>
          <w:sz w:val="26"/>
          <w:szCs w:val="26"/>
          <w:rtl/>
          <w:lang w:bidi="fa-IR"/>
        </w:rPr>
        <w:t>عنوان مهارت:</w:t>
      </w:r>
      <w:r w:rsidRPr="00CB77D1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CB77D1">
        <w:rPr>
          <w:rFonts w:cs="B Nazanin" w:hint="cs"/>
          <w:b/>
          <w:bCs/>
          <w:sz w:val="26"/>
          <w:szCs w:val="26"/>
          <w:rtl/>
          <w:lang w:bidi="fa-IR"/>
        </w:rPr>
        <w:t>بانداژ و فيكساسيون شكستگيها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B77D1">
        <w:rPr>
          <w:rFonts w:cs="B Nazanin" w:hint="cs"/>
          <w:b/>
          <w:bCs/>
          <w:sz w:val="26"/>
          <w:szCs w:val="26"/>
          <w:rtl/>
          <w:lang w:bidi="fa-IR"/>
        </w:rPr>
        <w:t>هدف کلی: اندام شكسته شده را بطور صحيح بانداژ كند و از آتل بدرستي استفاده نمايد.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B77D1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ویژه: </w:t>
      </w:r>
    </w:p>
    <w:p w:rsidR="008843E4" w:rsidRPr="00CB77D1" w:rsidRDefault="008843E4" w:rsidP="008843E4">
      <w:pPr>
        <w:numPr>
          <w:ilvl w:val="1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با انواع باندها و كاربرد آنها آشنايي دارد.</w:t>
      </w:r>
    </w:p>
    <w:p w:rsidR="008843E4" w:rsidRPr="00CB77D1" w:rsidRDefault="008843E4" w:rsidP="008843E4">
      <w:pPr>
        <w:numPr>
          <w:ilvl w:val="1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نكات لازم در بانداژ صحيح را بدرستي رعايت كند.</w:t>
      </w:r>
    </w:p>
    <w:p w:rsidR="008843E4" w:rsidRPr="00CB77D1" w:rsidRDefault="008843E4" w:rsidP="008843E4">
      <w:pPr>
        <w:numPr>
          <w:ilvl w:val="1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وسايل لازم جهت فيكساسيون شكستگيها را بدرستي انتخاب ‌كند.</w:t>
      </w:r>
    </w:p>
    <w:p w:rsidR="008843E4" w:rsidRPr="00CB77D1" w:rsidRDefault="008843E4" w:rsidP="008843E4">
      <w:pPr>
        <w:numPr>
          <w:ilvl w:val="1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انواع تكنيكهاي مختلف بانداژ را در محلهاي صحيح بكار ‌برد.</w:t>
      </w:r>
    </w:p>
    <w:p w:rsidR="008843E4" w:rsidRPr="00CB77D1" w:rsidRDefault="008843E4" w:rsidP="008843E4">
      <w:pPr>
        <w:numPr>
          <w:ilvl w:val="1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در اندامهاي مختلف تكنيكهاي مناسب بانداژ را بكار برد.</w:t>
      </w:r>
    </w:p>
    <w:p w:rsidR="008843E4" w:rsidRPr="00CB77D1" w:rsidRDefault="008843E4" w:rsidP="008843E4">
      <w:pPr>
        <w:numPr>
          <w:ilvl w:val="1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اندام شكسته را بدرستي ارزيابي نموده و اقدامات مقتضي را انجام ‌دهد.</w:t>
      </w:r>
    </w:p>
    <w:p w:rsidR="008843E4" w:rsidRPr="00CB77D1" w:rsidRDefault="008843E4" w:rsidP="008843E4">
      <w:pPr>
        <w:numPr>
          <w:ilvl w:val="1"/>
          <w:numId w:val="1"/>
        </w:num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خونريزي را در اندام شكسته بدرستي كنترل ‌كند.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10-قسمت ديستال اندام شكسته را جهت تعيين برقراري جريان خون مناسب؛ بدرستي ارزيابي ‌كند.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11- اندام شكسته را بطور مناسب حركت داده و جابجا ‌كند.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12- علايم وجود مشكل در اندام بانداژ شده را تشخيص دهد.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13- نشانه‌هاي وجود مشكل در اندام بانداژ شده را تشخيص دهد.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14-انحرافات و جابجايي‌هادر شكستگيها</w:t>
      </w:r>
      <w:r w:rsidRPr="00CB77D1">
        <w:rPr>
          <w:rFonts w:cs="B Nazanin"/>
          <w:sz w:val="26"/>
          <w:szCs w:val="26"/>
          <w:lang w:bidi="fa-IR"/>
        </w:rPr>
        <w:t xml:space="preserve"> </w:t>
      </w:r>
      <w:r w:rsidRPr="00CB77D1">
        <w:rPr>
          <w:rFonts w:cs="B Nazanin" w:hint="cs"/>
          <w:sz w:val="26"/>
          <w:szCs w:val="26"/>
          <w:rtl/>
          <w:lang w:bidi="fa-IR"/>
        </w:rPr>
        <w:t>را ؛ بدرستي اصلاح كند.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15-عوارض اصلاح انحرافات و جابجايي‌ها در شكستگيها را ؛ تشخيص دهد.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>16-اندام شكسته شده را با استفاده از آتل بدرستي ثابت نمايد.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 xml:space="preserve">17-قانون فيكس كردن يك مفصل بالاتر و يك مفصل پايينتر از محل شكستگي را رعايت نمايد.  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CB77D1">
        <w:rPr>
          <w:rFonts w:cs="B Nazanin" w:hint="cs"/>
          <w:b/>
          <w:bCs/>
          <w:sz w:val="26"/>
          <w:szCs w:val="26"/>
          <w:rtl/>
          <w:lang w:bidi="fa-IR"/>
        </w:rPr>
        <w:t>وسایل مورد نیاز:</w:t>
      </w:r>
      <w:r w:rsidRPr="00CB77D1">
        <w:rPr>
          <w:rFonts w:cs="B Nazanin" w:hint="cs"/>
          <w:sz w:val="26"/>
          <w:szCs w:val="26"/>
          <w:rtl/>
          <w:lang w:bidi="fa-IR"/>
        </w:rPr>
        <w:t xml:space="preserve"> مانكن پرستاري- آتل- باندهاي مخصوص بانداژ در اندازه‌هاي مختلف</w:t>
      </w:r>
    </w:p>
    <w:p w:rsidR="008843E4" w:rsidRPr="00CB77D1" w:rsidRDefault="008843E4" w:rsidP="008843E4">
      <w:pPr>
        <w:tabs>
          <w:tab w:val="right" w:pos="8164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 w:rsidRPr="00CB77D1">
        <w:rPr>
          <w:rFonts w:cs="B Nazanin" w:hint="cs"/>
          <w:sz w:val="22"/>
          <w:szCs w:val="22"/>
          <w:rtl/>
          <w:lang w:bidi="fa-IR"/>
        </w:rPr>
        <w:t>رفرانس: اصول مقدماتي جراحي- اعمال جراحي سرپايي- روشهاي عملي اورژانس؛ تأليف و ترجمه دكتر وحيد منتظري</w:t>
      </w:r>
      <w:r w:rsidRPr="00CB77D1">
        <w:rPr>
          <w:rFonts w:cs="B Nazanin" w:hint="cs"/>
          <w:sz w:val="26"/>
          <w:szCs w:val="26"/>
          <w:rtl/>
          <w:lang w:bidi="fa-IR"/>
        </w:rPr>
        <w:t>.</w:t>
      </w:r>
    </w:p>
    <w:p w:rsidR="008843E4" w:rsidRPr="00CB77D1" w:rsidRDefault="008843E4" w:rsidP="008843E4">
      <w:pPr>
        <w:tabs>
          <w:tab w:val="right" w:pos="8164"/>
        </w:tabs>
        <w:bidi/>
        <w:ind w:left="-180"/>
        <w:jc w:val="center"/>
        <w:rPr>
          <w:rFonts w:cs="B Nazanin"/>
          <w:sz w:val="26"/>
          <w:szCs w:val="26"/>
          <w:rtl/>
          <w:lang w:bidi="fa-IR"/>
        </w:rPr>
      </w:pPr>
      <w:r w:rsidRPr="00CB77D1">
        <w:rPr>
          <w:rFonts w:cs="B Nazanin" w:hint="cs"/>
          <w:sz w:val="26"/>
          <w:szCs w:val="26"/>
          <w:rtl/>
          <w:lang w:bidi="fa-IR"/>
        </w:rPr>
        <w:t xml:space="preserve"> مهارت </w:t>
      </w:r>
      <w:r w:rsidRPr="00CB77D1">
        <w:rPr>
          <w:rFonts w:cs="B Nazanin" w:hint="cs"/>
          <w:b/>
          <w:bCs/>
          <w:i/>
          <w:iCs/>
          <w:sz w:val="26"/>
          <w:szCs w:val="26"/>
          <w:u w:val="single"/>
          <w:rtl/>
          <w:lang w:bidi="fa-IR"/>
        </w:rPr>
        <w:t>بانداژ و فيكساسيون شكستگيها</w:t>
      </w:r>
      <w:r w:rsidRPr="00CB77D1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8843E4" w:rsidRPr="00CB77D1" w:rsidTr="00CB77D1">
        <w:trPr>
          <w:cantSplit/>
          <w:trHeight w:val="1043"/>
          <w:jc w:val="center"/>
        </w:trPr>
        <w:tc>
          <w:tcPr>
            <w:tcW w:w="578" w:type="dxa"/>
            <w:shd w:val="clear" w:color="auto" w:fill="D9D9D9"/>
            <w:textDirection w:val="btLr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shd w:val="clear" w:color="auto" w:fill="D9D9D9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shd w:val="clear" w:color="auto" w:fill="D9D9D9"/>
            <w:textDirection w:val="btLr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shd w:val="clear" w:color="auto" w:fill="D9D9D9"/>
            <w:textDirection w:val="btLr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shd w:val="clear" w:color="auto" w:fill="D9D9D9"/>
            <w:textDirection w:val="btLr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shd w:val="clear" w:color="auto" w:fill="D9D9D9"/>
            <w:textDirection w:val="btLr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با انواع باندها و كاربرد آنها آشنايي دارم.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نكات لازم در بانداژ صحيح را بدرستي رعايت مي‌كنم.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وسايل لازم جهت فيكساسيون شكستگيها را بدرستي انتخاب ‌مي‌كنم.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انواع تكنيكهاي مختلف بانداژ را در محلهاي صحيح بكار مي‌برم.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در اندامهاي مختلف تكنيكهاي مناسب بانداژ را بكار مي‌برم.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اندام شكسته را بدرستي ارزيابي نموده و اقدامات مقتضي را انجام مي‌دهم.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خونريزي را در اندام شكسته بدرستي كنترل مي‌كنم.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قسمت ديستال اندام شكسته را بدرستي ارزيابي مي‌كنم.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اندام شكسته را بطور مناسب حركت داده و جابجا مي‌كنم.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10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علايم وجود مشكل در اندام بانداژ شده را تشخيص مي‌دهم.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نشانه‌هاي وجود مشكل در اندام بانداژ شده را تشخيص مي‌دهم.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انحرافات و جابجايي‌ها را در شكستگيها؛ بدرستي اصلاح مي‌كنم.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عوارض اصلاح انحرافات و جابجايي‌ها را در شكستگيها؛ تشخيص مي دهم.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اندام شكسته شده را با استفاده از آتل بدرستي ثابت مي‌نمايم.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843E4" w:rsidRPr="00CB77D1" w:rsidTr="00CB77D1">
        <w:trPr>
          <w:trHeight w:val="20"/>
          <w:jc w:val="center"/>
        </w:trPr>
        <w:tc>
          <w:tcPr>
            <w:tcW w:w="578" w:type="dxa"/>
            <w:vAlign w:val="center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37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B77D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يك مفصل بالاتر و يك مفصل پايينتر از محل شكستگي را فيكس مي‌كنم.  </w:t>
            </w: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5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0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34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26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2" w:type="dxa"/>
          </w:tcPr>
          <w:p w:rsidR="008843E4" w:rsidRPr="00CB77D1" w:rsidRDefault="008843E4" w:rsidP="00946819">
            <w:pPr>
              <w:tabs>
                <w:tab w:val="right" w:pos="8164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8843E4" w:rsidRPr="00CB77D1" w:rsidRDefault="008843E4" w:rsidP="008843E4">
      <w:pPr>
        <w:tabs>
          <w:tab w:val="right" w:pos="8164"/>
        </w:tabs>
        <w:bidi/>
        <w:rPr>
          <w:rFonts w:cs="B Nazanin"/>
          <w:sz w:val="26"/>
          <w:szCs w:val="26"/>
          <w:rtl/>
        </w:rPr>
      </w:pPr>
    </w:p>
    <w:p w:rsidR="008843E4" w:rsidRPr="00CB77D1" w:rsidRDefault="008843E4" w:rsidP="00CB77D1">
      <w:pPr>
        <w:tabs>
          <w:tab w:val="right" w:pos="8164"/>
        </w:tabs>
        <w:bidi/>
        <w:rPr>
          <w:rFonts w:cs="B Nazanin"/>
          <w:b/>
          <w:bCs/>
          <w:sz w:val="26"/>
          <w:szCs w:val="26"/>
          <w:lang w:bidi="fa-IR"/>
        </w:rPr>
      </w:pPr>
      <w:r w:rsidRPr="00CB77D1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</w:p>
    <w:p w:rsidR="00AC418E" w:rsidRPr="00CB77D1" w:rsidRDefault="00AC418E" w:rsidP="008843E4">
      <w:pPr>
        <w:rPr>
          <w:sz w:val="26"/>
          <w:szCs w:val="26"/>
        </w:rPr>
      </w:pPr>
    </w:p>
    <w:sectPr w:rsidR="00AC418E" w:rsidRPr="00CB77D1" w:rsidSect="00AC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504A"/>
    <w:multiLevelType w:val="hybridMultilevel"/>
    <w:tmpl w:val="A1D28262"/>
    <w:lvl w:ilvl="0" w:tplc="658C42AE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8C9E1524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3E4"/>
    <w:rsid w:val="00091B1B"/>
    <w:rsid w:val="00594278"/>
    <w:rsid w:val="008843E4"/>
    <w:rsid w:val="00AC418E"/>
    <w:rsid w:val="00C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Azar</cp:lastModifiedBy>
  <cp:revision>2</cp:revision>
  <dcterms:created xsi:type="dcterms:W3CDTF">2016-04-14T18:40:00Z</dcterms:created>
  <dcterms:modified xsi:type="dcterms:W3CDTF">2016-04-16T17:35:00Z</dcterms:modified>
</cp:coreProperties>
</file>